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8AD7FF" w14:textId="676B31A6" w:rsidR="00A135D0" w:rsidRDefault="004A6CEF">
      <w:pPr>
        <w:pStyle w:val="a7"/>
        <w:spacing w:before="0" w:beforeAutospacing="0" w:after="0" w:afterAutospacing="0" w:line="560" w:lineRule="exact"/>
        <w:ind w:firstLineChars="200" w:firstLine="562"/>
        <w:jc w:val="center"/>
        <w:rPr>
          <w:rFonts w:ascii="仿宋" w:eastAsia="仿宋" w:hAnsi="仿宋" w:cstheme="minorBidi"/>
          <w:b/>
          <w:bCs/>
          <w:color w:val="000000" w:themeColor="text1"/>
          <w:kern w:val="24"/>
          <w:sz w:val="28"/>
          <w:szCs w:val="28"/>
        </w:rPr>
      </w:pPr>
      <w:r>
        <w:rPr>
          <w:rFonts w:ascii="仿宋" w:eastAsia="仿宋" w:hAnsi="仿宋" w:cstheme="minorBidi" w:hint="eastAsia"/>
          <w:b/>
          <w:bCs/>
          <w:color w:val="000000" w:themeColor="text1"/>
          <w:kern w:val="24"/>
          <w:sz w:val="28"/>
          <w:szCs w:val="28"/>
        </w:rPr>
        <w:t>生物样品制备与鉴定平台</w:t>
      </w:r>
      <w:r>
        <w:rPr>
          <w:rFonts w:ascii="仿宋" w:eastAsia="仿宋" w:hAnsi="仿宋" w:cstheme="minorBidi"/>
          <w:b/>
          <w:bCs/>
          <w:color w:val="000000" w:themeColor="text1"/>
          <w:kern w:val="24"/>
          <w:sz w:val="28"/>
          <w:szCs w:val="28"/>
        </w:rPr>
        <w:t>Octet</w:t>
      </w:r>
      <w:r>
        <w:rPr>
          <w:rFonts w:ascii="Calibri" w:eastAsia="仿宋" w:hAnsi="Calibri" w:cs="Calibri"/>
          <w:b/>
          <w:bCs/>
          <w:color w:val="000000" w:themeColor="text1"/>
          <w:kern w:val="24"/>
          <w:sz w:val="28"/>
          <w:szCs w:val="28"/>
        </w:rPr>
        <w:t>®</w:t>
      </w:r>
      <w:r>
        <w:rPr>
          <w:rFonts w:ascii="仿宋" w:eastAsia="仿宋" w:hAnsi="仿宋" w:cstheme="minorBidi"/>
          <w:b/>
          <w:bCs/>
          <w:color w:val="000000" w:themeColor="text1"/>
          <w:kern w:val="24"/>
          <w:sz w:val="28"/>
          <w:szCs w:val="28"/>
        </w:rPr>
        <w:t xml:space="preserve"> R8分子相互作用仪</w:t>
      </w:r>
      <w:r w:rsidR="00A35C48">
        <w:rPr>
          <w:rFonts w:ascii="仿宋" w:eastAsia="仿宋" w:hAnsi="仿宋" w:cstheme="minorBidi" w:hint="eastAsia"/>
          <w:b/>
          <w:bCs/>
          <w:color w:val="000000" w:themeColor="text1"/>
          <w:kern w:val="24"/>
          <w:sz w:val="28"/>
          <w:szCs w:val="28"/>
        </w:rPr>
        <w:t>BLI-多分子竞争结合</w:t>
      </w:r>
      <w:r w:rsidR="001D5722">
        <w:rPr>
          <w:rFonts w:ascii="仿宋" w:eastAsia="仿宋" w:hAnsi="仿宋" w:cstheme="minorBidi" w:hint="eastAsia"/>
          <w:b/>
          <w:bCs/>
          <w:color w:val="000000" w:themeColor="text1"/>
          <w:kern w:val="24"/>
          <w:sz w:val="28"/>
          <w:szCs w:val="28"/>
        </w:rPr>
        <w:t>专题讲座＆上机培训</w:t>
      </w:r>
      <w:r>
        <w:rPr>
          <w:rFonts w:ascii="仿宋" w:eastAsia="仿宋" w:hAnsi="仿宋" w:cstheme="minorBidi" w:hint="eastAsia"/>
          <w:b/>
          <w:bCs/>
          <w:color w:val="000000" w:themeColor="text1"/>
          <w:kern w:val="24"/>
          <w:sz w:val="28"/>
          <w:szCs w:val="28"/>
        </w:rPr>
        <w:t>通知</w:t>
      </w:r>
    </w:p>
    <w:p w14:paraId="1A8D4A33" w14:textId="44F4F322" w:rsidR="00A135D0" w:rsidRPr="00B7490E" w:rsidRDefault="00627D82">
      <w:pPr>
        <w:pStyle w:val="a7"/>
        <w:spacing w:before="0" w:beforeAutospacing="0" w:after="0" w:afterAutospacing="0" w:line="560" w:lineRule="exact"/>
        <w:ind w:firstLineChars="200" w:firstLine="560"/>
        <w:rPr>
          <w:rFonts w:ascii="仿宋" w:eastAsia="仿宋" w:hAnsi="仿宋" w:cstheme="minorBidi"/>
          <w:color w:val="FF0000"/>
          <w:kern w:val="24"/>
          <w:sz w:val="28"/>
          <w:szCs w:val="28"/>
        </w:rPr>
      </w:pPr>
      <w:r w:rsidRPr="00B7490E">
        <w:rPr>
          <w:rFonts w:ascii="仿宋" w:eastAsia="仿宋" w:hAnsi="仿宋" w:cstheme="minorBidi" w:hint="eastAsia"/>
          <w:color w:val="FF0000"/>
          <w:kern w:val="24"/>
          <w:sz w:val="28"/>
          <w:szCs w:val="28"/>
        </w:rPr>
        <w:t>生物样品制备与鉴定平台</w:t>
      </w:r>
      <w:r w:rsidR="00ED5D2E" w:rsidRPr="00B7490E">
        <w:rPr>
          <w:rFonts w:ascii="仿宋" w:eastAsia="仿宋" w:hAnsi="仿宋" w:cstheme="minorBidi"/>
          <w:color w:val="FF0000"/>
          <w:kern w:val="24"/>
          <w:sz w:val="28"/>
          <w:szCs w:val="28"/>
        </w:rPr>
        <w:t>将于202</w:t>
      </w:r>
      <w:r w:rsidR="00ED5D2E" w:rsidRPr="00B7490E">
        <w:rPr>
          <w:rFonts w:ascii="仿宋" w:eastAsia="仿宋" w:hAnsi="仿宋" w:cstheme="minorBidi" w:hint="eastAsia"/>
          <w:color w:val="FF0000"/>
          <w:kern w:val="24"/>
          <w:sz w:val="28"/>
          <w:szCs w:val="28"/>
        </w:rPr>
        <w:t>4</w:t>
      </w:r>
      <w:r w:rsidR="00ED5D2E" w:rsidRPr="00B7490E">
        <w:rPr>
          <w:rFonts w:ascii="仿宋" w:eastAsia="仿宋" w:hAnsi="仿宋" w:cstheme="minorBidi"/>
          <w:color w:val="FF0000"/>
          <w:kern w:val="24"/>
          <w:sz w:val="28"/>
          <w:szCs w:val="28"/>
        </w:rPr>
        <w:t>年</w:t>
      </w:r>
      <w:r w:rsidR="00A35C48">
        <w:rPr>
          <w:rFonts w:ascii="仿宋" w:eastAsia="仿宋" w:hAnsi="仿宋" w:cstheme="minorBidi" w:hint="eastAsia"/>
          <w:color w:val="FF0000"/>
          <w:kern w:val="24"/>
          <w:sz w:val="28"/>
          <w:szCs w:val="28"/>
        </w:rPr>
        <w:t>11</w:t>
      </w:r>
      <w:r w:rsidR="00ED5D2E" w:rsidRPr="00B7490E">
        <w:rPr>
          <w:rFonts w:ascii="仿宋" w:eastAsia="仿宋" w:hAnsi="仿宋" w:cstheme="minorBidi"/>
          <w:color w:val="FF0000"/>
          <w:kern w:val="24"/>
          <w:sz w:val="28"/>
          <w:szCs w:val="28"/>
        </w:rPr>
        <w:t>月</w:t>
      </w:r>
      <w:r w:rsidR="00A35C48">
        <w:rPr>
          <w:rFonts w:ascii="仿宋" w:eastAsia="仿宋" w:hAnsi="仿宋" w:cstheme="minorBidi" w:hint="eastAsia"/>
          <w:color w:val="FF0000"/>
          <w:kern w:val="24"/>
          <w:sz w:val="28"/>
          <w:szCs w:val="28"/>
        </w:rPr>
        <w:t>5</w:t>
      </w:r>
      <w:r w:rsidR="00ED5D2E" w:rsidRPr="00B7490E">
        <w:rPr>
          <w:rFonts w:ascii="仿宋" w:eastAsia="仿宋" w:hAnsi="仿宋" w:cstheme="minorBidi"/>
          <w:color w:val="FF0000"/>
          <w:kern w:val="24"/>
          <w:sz w:val="28"/>
          <w:szCs w:val="28"/>
        </w:rPr>
        <w:t>日</w:t>
      </w:r>
      <w:r w:rsidR="00ED5D2E" w:rsidRPr="00B7490E">
        <w:rPr>
          <w:rFonts w:ascii="仿宋" w:eastAsia="仿宋" w:hAnsi="仿宋" w:cstheme="minorBidi" w:hint="eastAsia"/>
          <w:color w:val="FF0000"/>
          <w:kern w:val="24"/>
          <w:sz w:val="28"/>
          <w:szCs w:val="28"/>
        </w:rPr>
        <w:t>（周</w:t>
      </w:r>
      <w:r w:rsidR="00A35C48">
        <w:rPr>
          <w:rFonts w:ascii="仿宋" w:eastAsia="仿宋" w:hAnsi="仿宋" w:cstheme="minorBidi" w:hint="eastAsia"/>
          <w:color w:val="FF0000"/>
          <w:kern w:val="24"/>
          <w:sz w:val="28"/>
          <w:szCs w:val="28"/>
        </w:rPr>
        <w:t>二</w:t>
      </w:r>
      <w:r w:rsidR="00ED5D2E" w:rsidRPr="00B7490E">
        <w:rPr>
          <w:rFonts w:ascii="仿宋" w:eastAsia="仿宋" w:hAnsi="仿宋" w:cstheme="minorBidi" w:hint="eastAsia"/>
          <w:color w:val="FF0000"/>
          <w:kern w:val="24"/>
          <w:sz w:val="28"/>
          <w:szCs w:val="28"/>
        </w:rPr>
        <w:t>）在</w:t>
      </w:r>
      <w:bookmarkStart w:id="0" w:name="_Hlk136252938"/>
      <w:r w:rsidR="00ED5D2E" w:rsidRPr="00B7490E">
        <w:rPr>
          <w:rFonts w:ascii="仿宋" w:eastAsia="仿宋" w:hAnsi="仿宋" w:cstheme="minorBidi" w:hint="eastAsia"/>
          <w:color w:val="FF0000"/>
          <w:kern w:val="24"/>
          <w:sz w:val="28"/>
          <w:szCs w:val="28"/>
        </w:rPr>
        <w:t>医学科学楼C</w:t>
      </w:r>
      <w:r w:rsidR="00A35C48">
        <w:rPr>
          <w:rFonts w:ascii="仿宋" w:eastAsia="仿宋" w:hAnsi="仿宋" w:cstheme="minorBidi" w:hint="eastAsia"/>
          <w:color w:val="FF0000"/>
          <w:kern w:val="24"/>
          <w:sz w:val="28"/>
          <w:szCs w:val="28"/>
        </w:rPr>
        <w:t>2</w:t>
      </w:r>
      <w:r w:rsidR="00ED5D2E" w:rsidRPr="00B7490E">
        <w:rPr>
          <w:rFonts w:ascii="仿宋" w:eastAsia="仿宋" w:hAnsi="仿宋" w:cstheme="minorBidi"/>
          <w:color w:val="FF0000"/>
          <w:kern w:val="24"/>
          <w:sz w:val="28"/>
          <w:szCs w:val="28"/>
        </w:rPr>
        <w:t>01</w:t>
      </w:r>
      <w:bookmarkEnd w:id="0"/>
      <w:r w:rsidR="00ED5D2E" w:rsidRPr="00B7490E">
        <w:rPr>
          <w:rFonts w:ascii="仿宋" w:eastAsia="仿宋" w:hAnsi="仿宋" w:cstheme="minorBidi" w:hint="eastAsia"/>
          <w:color w:val="FF0000"/>
          <w:kern w:val="24"/>
          <w:sz w:val="28"/>
          <w:szCs w:val="28"/>
        </w:rPr>
        <w:t>举行</w:t>
      </w:r>
      <w:r w:rsidR="00ED5D2E" w:rsidRPr="00B7490E">
        <w:rPr>
          <w:rFonts w:ascii="仿宋" w:eastAsia="仿宋" w:hAnsi="仿宋" w:cstheme="minorBidi"/>
          <w:color w:val="FF0000"/>
          <w:kern w:val="24"/>
          <w:sz w:val="28"/>
          <w:szCs w:val="28"/>
        </w:rPr>
        <w:t>Octet</w:t>
      </w:r>
      <w:r w:rsidR="00ED5D2E" w:rsidRPr="00A35C48">
        <w:rPr>
          <w:rFonts w:ascii="Calibri" w:eastAsia="仿宋" w:hAnsi="Calibri" w:cs="Calibri"/>
          <w:color w:val="FF0000"/>
          <w:kern w:val="24"/>
          <w:sz w:val="28"/>
          <w:szCs w:val="28"/>
        </w:rPr>
        <w:t>®</w:t>
      </w:r>
      <w:r w:rsidR="00ED5D2E" w:rsidRPr="00B7490E">
        <w:rPr>
          <w:rFonts w:ascii="仿宋" w:eastAsia="仿宋" w:hAnsi="仿宋" w:cstheme="minorBidi"/>
          <w:color w:val="FF0000"/>
          <w:kern w:val="24"/>
          <w:sz w:val="28"/>
          <w:szCs w:val="28"/>
        </w:rPr>
        <w:t xml:space="preserve"> R8</w:t>
      </w:r>
      <w:r w:rsidR="00A35C48" w:rsidRPr="00A35C48">
        <w:rPr>
          <w:rFonts w:ascii="仿宋" w:eastAsia="仿宋" w:hAnsi="仿宋" w:cstheme="minorBidi"/>
          <w:color w:val="FF0000"/>
          <w:kern w:val="24"/>
          <w:sz w:val="28"/>
          <w:szCs w:val="28"/>
        </w:rPr>
        <w:t>生物分子相互作用仪</w:t>
      </w:r>
      <w:r w:rsidR="00A35C48" w:rsidRPr="00A35C48">
        <w:rPr>
          <w:rFonts w:ascii="仿宋" w:eastAsia="仿宋" w:hAnsi="仿宋" w:cstheme="minorBidi" w:hint="eastAsia"/>
          <w:color w:val="FF0000"/>
          <w:kern w:val="24"/>
          <w:sz w:val="28"/>
          <w:szCs w:val="28"/>
        </w:rPr>
        <w:t>BLI-多分子竞争结合专题讲座</w:t>
      </w:r>
      <w:r w:rsidR="00ED5D2E" w:rsidRPr="00B7490E">
        <w:rPr>
          <w:rFonts w:ascii="仿宋" w:eastAsia="仿宋" w:hAnsi="仿宋" w:cstheme="minorBidi" w:hint="eastAsia"/>
          <w:color w:val="FF0000"/>
          <w:kern w:val="24"/>
          <w:sz w:val="28"/>
          <w:szCs w:val="28"/>
        </w:rPr>
        <w:t>。</w:t>
      </w:r>
    </w:p>
    <w:p w14:paraId="41E77B87" w14:textId="77777777" w:rsidR="00A35C48" w:rsidRDefault="00A35C48" w:rsidP="00A35C48">
      <w:pPr>
        <w:pStyle w:val="a7"/>
        <w:spacing w:before="0" w:beforeAutospacing="0" w:after="0" w:afterAutospacing="0" w:line="560" w:lineRule="exact"/>
        <w:ind w:firstLineChars="200" w:firstLine="560"/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</w:pPr>
      <w:r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研究多个分子间的竞争性结合是药物研发、信号转导途径研究、</w:t>
      </w:r>
      <w:r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>免疫反应</w:t>
      </w:r>
      <w:r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、抗体工程中常用的实验手段，针对样品的性质不同，可以采用随机法、夹心法、预混法等研究分子间的竞争结合。</w:t>
      </w:r>
    </w:p>
    <w:p w14:paraId="687ABDF6" w14:textId="77777777" w:rsidR="00A35C48" w:rsidRDefault="00A35C48" w:rsidP="00A35C48">
      <w:pPr>
        <w:pStyle w:val="a7"/>
        <w:spacing w:before="0" w:beforeAutospacing="0" w:after="0" w:afterAutospacing="0" w:line="560" w:lineRule="exact"/>
        <w:ind w:firstLineChars="200" w:firstLine="560"/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</w:pPr>
      <w:r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基于生物层干涉技术（BLI）的</w:t>
      </w:r>
      <w:r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>Octet</w:t>
      </w:r>
      <w:r>
        <w:rPr>
          <w:rFonts w:ascii="Calibri" w:eastAsia="仿宋" w:hAnsi="Calibri" w:cs="Calibri"/>
          <w:color w:val="000000" w:themeColor="text1"/>
          <w:kern w:val="24"/>
          <w:sz w:val="28"/>
          <w:szCs w:val="28"/>
          <w:vertAlign w:val="superscript"/>
        </w:rPr>
        <w:t>®</w:t>
      </w:r>
      <w:r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 xml:space="preserve"> </w:t>
      </w:r>
      <w:r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分子</w:t>
      </w:r>
      <w:r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>相互作用仪</w:t>
      </w:r>
      <w:r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，在多分子竞争结合实验中具有如下优势：</w:t>
      </w:r>
    </w:p>
    <w:p w14:paraId="47D670FD" w14:textId="77777777" w:rsidR="00A35C48" w:rsidRPr="003C1F34" w:rsidRDefault="00A35C48" w:rsidP="00A35C48">
      <w:pPr>
        <w:pStyle w:val="a7"/>
        <w:spacing w:before="0" w:beforeAutospacing="0" w:after="0" w:afterAutospacing="0" w:line="560" w:lineRule="exact"/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</w:pPr>
      <w:r w:rsidRPr="003C1F34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1.实时性：提供实时监测，生成多分子结合竞争的实时曲线，同时样品无损、可回收。</w:t>
      </w:r>
    </w:p>
    <w:p w14:paraId="08B985F6" w14:textId="77777777" w:rsidR="00A35C48" w:rsidRPr="003C1F34" w:rsidRDefault="00A35C48" w:rsidP="00A35C48">
      <w:pPr>
        <w:pStyle w:val="a7"/>
        <w:spacing w:before="0" w:beforeAutospacing="0" w:after="0" w:afterAutospacing="0" w:line="560" w:lineRule="exact"/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</w:pPr>
      <w:r w:rsidRPr="003C1F34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2.无标记检测：</w:t>
      </w:r>
      <w:proofErr w:type="gramStart"/>
      <w:r w:rsidRPr="003C1F34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这减少</w:t>
      </w:r>
      <w:proofErr w:type="gramEnd"/>
      <w:r w:rsidRPr="003C1F34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了实验的复杂性和可能的标记物干扰，使得实验结果更加准确和可靠；</w:t>
      </w:r>
    </w:p>
    <w:p w14:paraId="5054DEFF" w14:textId="77777777" w:rsidR="00A35C48" w:rsidRPr="003C1F34" w:rsidRDefault="00A35C48" w:rsidP="00A35C48">
      <w:pPr>
        <w:pStyle w:val="a7"/>
        <w:spacing w:before="0" w:beforeAutospacing="0" w:after="0" w:afterAutospacing="0" w:line="560" w:lineRule="exact"/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</w:pPr>
      <w:r w:rsidRPr="003C1F34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3.操作简单高效：10分钟即可完成一组实验，支持同时进行多对抗体的表位分组。</w:t>
      </w:r>
    </w:p>
    <w:p w14:paraId="7FFA7D1C" w14:textId="013C3303" w:rsidR="00A35C48" w:rsidRDefault="00A35C48" w:rsidP="00A35C48">
      <w:pPr>
        <w:pStyle w:val="a7"/>
        <w:spacing w:before="0" w:beforeAutospacing="0" w:after="0" w:afterAutospacing="0" w:line="560" w:lineRule="exact"/>
        <w:ind w:firstLineChars="200" w:firstLine="560"/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</w:pPr>
      <w:r w:rsidRPr="003C1F34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4.灵活：对PH值无要求，对有机溶剂不敏感，适合各种</w:t>
      </w:r>
      <w:proofErr w:type="gramStart"/>
      <w:r w:rsidRPr="003C1F34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弱结合</w:t>
      </w:r>
      <w:proofErr w:type="gramEnd"/>
      <w:r w:rsidRPr="003C1F34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样品，适用于复杂样品，如小分子、多肽、纳米颗粒和脂质体等</w:t>
      </w:r>
      <w:r w:rsidR="00943F21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。</w:t>
      </w:r>
      <w:bookmarkStart w:id="1" w:name="_GoBack"/>
      <w:bookmarkEnd w:id="1"/>
    </w:p>
    <w:p w14:paraId="7AACD81D" w14:textId="6CEA9F9F" w:rsidR="00A135D0" w:rsidRPr="00627D82" w:rsidRDefault="00ED5D2E" w:rsidP="00A35C48">
      <w:pPr>
        <w:pStyle w:val="a7"/>
        <w:spacing w:before="0" w:beforeAutospacing="0" w:after="0" w:afterAutospacing="0" w:line="560" w:lineRule="exact"/>
        <w:ind w:firstLineChars="200" w:firstLine="562"/>
        <w:rPr>
          <w:rFonts w:ascii="仿宋" w:eastAsia="仿宋" w:hAnsi="仿宋" w:cstheme="minorBidi"/>
          <w:b/>
          <w:color w:val="000000" w:themeColor="text1"/>
          <w:kern w:val="24"/>
          <w:sz w:val="28"/>
          <w:szCs w:val="28"/>
        </w:rPr>
      </w:pPr>
      <w:r w:rsidRPr="00627D82">
        <w:rPr>
          <w:rFonts w:ascii="仿宋" w:eastAsia="仿宋" w:hAnsi="仿宋" w:cstheme="minorBidi" w:hint="eastAsia"/>
          <w:b/>
          <w:color w:val="000000" w:themeColor="text1"/>
          <w:kern w:val="24"/>
          <w:sz w:val="28"/>
          <w:szCs w:val="28"/>
        </w:rPr>
        <w:t>培训内容：</w:t>
      </w:r>
    </w:p>
    <w:p w14:paraId="40BDDE43" w14:textId="38DA4371" w:rsidR="00A35C48" w:rsidRDefault="00A35C48" w:rsidP="00A35C48">
      <w:pPr>
        <w:pStyle w:val="a7"/>
        <w:numPr>
          <w:ilvl w:val="0"/>
          <w:numId w:val="2"/>
        </w:numPr>
        <w:spacing w:before="0" w:beforeAutospacing="0" w:after="0" w:afterAutospacing="0" w:line="560" w:lineRule="exact"/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</w:pPr>
      <w:r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>Octet</w:t>
      </w:r>
      <w:r>
        <w:rPr>
          <w:rFonts w:ascii="Calibri" w:eastAsia="仿宋" w:hAnsi="Calibri" w:cs="Calibri"/>
          <w:color w:val="000000" w:themeColor="text1"/>
          <w:kern w:val="24"/>
          <w:sz w:val="28"/>
          <w:szCs w:val="28"/>
          <w:vertAlign w:val="superscript"/>
        </w:rPr>
        <w:t>®</w:t>
      </w:r>
      <w:r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 xml:space="preserve"> </w:t>
      </w:r>
      <w:r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分子互作仪的原理、功能及操作</w:t>
      </w:r>
      <w:r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；</w:t>
      </w:r>
    </w:p>
    <w:p w14:paraId="4F048169" w14:textId="4EAF421E" w:rsidR="00A35C48" w:rsidRDefault="00A35C48" w:rsidP="00A35C48">
      <w:pPr>
        <w:pStyle w:val="a7"/>
        <w:numPr>
          <w:ilvl w:val="0"/>
          <w:numId w:val="2"/>
        </w:numPr>
        <w:spacing w:before="0" w:beforeAutospacing="0" w:after="0" w:afterAutospacing="0" w:line="560" w:lineRule="exact"/>
        <w:rPr>
          <w:rFonts w:ascii="仿宋" w:eastAsia="仿宋" w:hAnsi="仿宋"/>
          <w:color w:val="000000" w:themeColor="text1"/>
          <w:kern w:val="24"/>
          <w:sz w:val="28"/>
          <w:szCs w:val="28"/>
        </w:rPr>
      </w:pPr>
      <w:r>
        <w:rPr>
          <w:rFonts w:ascii="仿宋" w:eastAsia="仿宋" w:hAnsi="仿宋"/>
          <w:color w:val="000000" w:themeColor="text1"/>
          <w:kern w:val="24"/>
          <w:sz w:val="28"/>
          <w:szCs w:val="28"/>
        </w:rPr>
        <w:t>Octet</w:t>
      </w:r>
      <w:r>
        <w:rPr>
          <w:rFonts w:ascii="Calibri" w:eastAsia="仿宋" w:hAnsi="Calibri" w:cs="Calibri"/>
          <w:color w:val="000000" w:themeColor="text1"/>
          <w:kern w:val="24"/>
          <w:sz w:val="28"/>
          <w:szCs w:val="28"/>
          <w:vertAlign w:val="superscript"/>
        </w:rPr>
        <w:t>®</w:t>
      </w:r>
      <w:r>
        <w:rPr>
          <w:rFonts w:ascii="仿宋" w:eastAsia="仿宋" w:hAnsi="仿宋"/>
          <w:color w:val="000000" w:themeColor="text1"/>
          <w:kern w:val="24"/>
          <w:sz w:val="28"/>
          <w:szCs w:val="28"/>
        </w:rPr>
        <w:t xml:space="preserve"> </w:t>
      </w:r>
      <w:r>
        <w:rPr>
          <w:rFonts w:ascii="仿宋" w:eastAsia="仿宋" w:hAnsi="仿宋" w:hint="eastAsia"/>
          <w:color w:val="000000" w:themeColor="text1"/>
          <w:kern w:val="24"/>
          <w:sz w:val="28"/>
          <w:szCs w:val="28"/>
        </w:rPr>
        <w:t>在多分子竞争结合实验中的解决方案及案例分享</w:t>
      </w:r>
      <w:r>
        <w:rPr>
          <w:rFonts w:ascii="仿宋" w:eastAsia="仿宋" w:hAnsi="仿宋" w:hint="eastAsia"/>
          <w:color w:val="000000" w:themeColor="text1"/>
          <w:kern w:val="24"/>
          <w:sz w:val="28"/>
          <w:szCs w:val="28"/>
        </w:rPr>
        <w:t>。</w:t>
      </w:r>
    </w:p>
    <w:p w14:paraId="6490065B" w14:textId="749E1569" w:rsidR="00A135D0" w:rsidRDefault="00ED5D2E">
      <w:pPr>
        <w:pStyle w:val="a7"/>
        <w:spacing w:before="0" w:beforeAutospacing="0" w:after="0" w:afterAutospacing="0" w:line="560" w:lineRule="exact"/>
        <w:ind w:firstLineChars="200" w:firstLine="562"/>
        <w:rPr>
          <w:rFonts w:ascii="仿宋" w:eastAsia="仿宋" w:hAnsi="仿宋"/>
          <w:sz w:val="28"/>
          <w:szCs w:val="28"/>
        </w:rPr>
      </w:pPr>
      <w:r w:rsidRPr="00627D82">
        <w:rPr>
          <w:rFonts w:ascii="仿宋" w:eastAsia="仿宋" w:hAnsi="仿宋" w:cstheme="minorBidi" w:hint="eastAsia"/>
          <w:b/>
          <w:color w:val="000000" w:themeColor="text1"/>
          <w:kern w:val="24"/>
          <w:sz w:val="28"/>
          <w:szCs w:val="28"/>
        </w:rPr>
        <w:t>培训时间：</w:t>
      </w:r>
      <w:r w:rsidR="00A35C48"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>202</w:t>
      </w:r>
      <w:r w:rsidR="00A35C48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4年11月5日（周二）</w:t>
      </w:r>
    </w:p>
    <w:p w14:paraId="0450C0C8" w14:textId="7942B2EA" w:rsidR="00A135D0" w:rsidRPr="00627D82" w:rsidRDefault="00627D82">
      <w:pPr>
        <w:pStyle w:val="a7"/>
        <w:spacing w:before="0" w:beforeAutospacing="0" w:after="0" w:afterAutospacing="0" w:line="560" w:lineRule="exact"/>
        <w:ind w:firstLineChars="200" w:firstLine="562"/>
        <w:rPr>
          <w:rFonts w:ascii="仿宋" w:eastAsia="仿宋" w:hAnsi="仿宋" w:cstheme="minorBidi"/>
          <w:b/>
          <w:color w:val="000000" w:themeColor="text1"/>
          <w:kern w:val="24"/>
          <w:sz w:val="28"/>
          <w:szCs w:val="28"/>
        </w:rPr>
      </w:pPr>
      <w:r>
        <w:rPr>
          <w:rFonts w:ascii="仿宋" w:eastAsia="仿宋" w:hAnsi="仿宋" w:cstheme="minorBidi" w:hint="eastAsia"/>
          <w:b/>
          <w:color w:val="000000" w:themeColor="text1"/>
          <w:kern w:val="24"/>
          <w:sz w:val="28"/>
          <w:szCs w:val="28"/>
        </w:rPr>
        <w:t>日程</w:t>
      </w:r>
      <w:r w:rsidR="00ED5D2E" w:rsidRPr="00627D82">
        <w:rPr>
          <w:rFonts w:ascii="仿宋" w:eastAsia="仿宋" w:hAnsi="仿宋" w:cstheme="minorBidi" w:hint="eastAsia"/>
          <w:b/>
          <w:color w:val="000000" w:themeColor="text1"/>
          <w:kern w:val="24"/>
          <w:sz w:val="28"/>
          <w:szCs w:val="28"/>
        </w:rPr>
        <w:t>安排：</w:t>
      </w:r>
    </w:p>
    <w:p w14:paraId="29006577" w14:textId="284E79E0" w:rsidR="00A135D0" w:rsidRDefault="00627D82">
      <w:pPr>
        <w:pStyle w:val="a7"/>
        <w:numPr>
          <w:ilvl w:val="0"/>
          <w:numId w:val="1"/>
        </w:numPr>
        <w:spacing w:before="0" w:beforeAutospacing="0" w:after="0" w:afterAutospacing="0" w:line="56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理论</w:t>
      </w:r>
      <w:r w:rsidR="00ED5D2E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 xml:space="preserve">讲座 </w:t>
      </w:r>
      <w:r w:rsidR="00ED5D2E"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 xml:space="preserve">10:00-11:30 </w:t>
      </w:r>
      <w:r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清华大学</w:t>
      </w:r>
      <w:r w:rsidR="00ED5D2E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医学科学楼</w:t>
      </w:r>
      <w:r w:rsidR="00ED5D2E"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>C</w:t>
      </w:r>
      <w:r w:rsidR="00A35C48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2</w:t>
      </w:r>
      <w:r w:rsidR="00ED5D2E"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>01</w:t>
      </w:r>
      <w:r w:rsidR="00ED5D2E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会议室</w:t>
      </w:r>
    </w:p>
    <w:p w14:paraId="26974D6D" w14:textId="77777777" w:rsidR="00627D82" w:rsidRDefault="00ED5D2E" w:rsidP="00627D82">
      <w:pPr>
        <w:pStyle w:val="a7"/>
        <w:numPr>
          <w:ilvl w:val="0"/>
          <w:numId w:val="1"/>
        </w:numPr>
        <w:spacing w:before="0" w:beforeAutospacing="0" w:after="0" w:afterAutospacing="0" w:line="56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lastRenderedPageBreak/>
        <w:t>上机</w:t>
      </w:r>
      <w:r w:rsidR="00627D82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实操</w:t>
      </w:r>
      <w:r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 xml:space="preserve"> </w:t>
      </w:r>
      <w:r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>13</w:t>
      </w:r>
      <w:r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:</w:t>
      </w:r>
      <w:r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 xml:space="preserve">30-17:00 </w:t>
      </w:r>
      <w:r w:rsidR="00627D82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清华大学</w:t>
      </w:r>
      <w:r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郑裕彤</w:t>
      </w:r>
      <w:proofErr w:type="gramStart"/>
      <w:r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医学楼</w:t>
      </w:r>
      <w:proofErr w:type="gramEnd"/>
      <w:r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E</w:t>
      </w:r>
      <w:r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>211</w:t>
      </w:r>
    </w:p>
    <w:p w14:paraId="38880B75" w14:textId="4CC4B64D" w:rsidR="00627D82" w:rsidRDefault="00ED5D2E" w:rsidP="00627D82">
      <w:pPr>
        <w:pStyle w:val="a7"/>
        <w:spacing w:before="0" w:beforeAutospacing="0" w:after="0" w:afterAutospacing="0" w:line="560" w:lineRule="exact"/>
        <w:ind w:firstLineChars="200" w:firstLine="562"/>
        <w:rPr>
          <w:rFonts w:ascii="仿宋" w:eastAsia="仿宋" w:hAnsi="仿宋" w:cstheme="minorBidi"/>
          <w:b/>
          <w:color w:val="000000" w:themeColor="text1"/>
          <w:kern w:val="24"/>
          <w:sz w:val="28"/>
          <w:szCs w:val="28"/>
        </w:rPr>
      </w:pPr>
      <w:r w:rsidRPr="00627D82">
        <w:rPr>
          <w:rFonts w:ascii="仿宋" w:eastAsia="仿宋" w:hAnsi="仿宋" w:cstheme="minorBidi" w:hint="eastAsia"/>
          <w:b/>
          <w:color w:val="000000" w:themeColor="text1"/>
          <w:kern w:val="24"/>
          <w:sz w:val="28"/>
          <w:szCs w:val="28"/>
        </w:rPr>
        <w:t>培训方式：</w:t>
      </w:r>
      <w:r w:rsidRPr="00627D82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线上线下相结合</w:t>
      </w:r>
    </w:p>
    <w:p w14:paraId="2F30C476" w14:textId="5274445D" w:rsidR="00627D82" w:rsidRDefault="00ED5D2E" w:rsidP="00627D82">
      <w:pPr>
        <w:pStyle w:val="a7"/>
        <w:spacing w:before="0" w:beforeAutospacing="0" w:after="0" w:afterAutospacing="0" w:line="560" w:lineRule="exact"/>
        <w:ind w:firstLineChars="200" w:firstLine="562"/>
        <w:rPr>
          <w:rFonts w:ascii="仿宋" w:eastAsia="仿宋" w:hAnsi="仿宋" w:cstheme="minorBidi"/>
          <w:b/>
          <w:color w:val="000000" w:themeColor="text1"/>
          <w:kern w:val="24"/>
          <w:sz w:val="28"/>
          <w:szCs w:val="28"/>
        </w:rPr>
      </w:pPr>
      <w:r w:rsidRPr="00627D82">
        <w:rPr>
          <w:rFonts w:ascii="仿宋" w:eastAsia="仿宋" w:hAnsi="仿宋" w:cstheme="minorBidi" w:hint="eastAsia"/>
          <w:b/>
          <w:color w:val="000000" w:themeColor="text1"/>
          <w:kern w:val="24"/>
          <w:sz w:val="28"/>
          <w:szCs w:val="28"/>
        </w:rPr>
        <w:t>联系方式：</w:t>
      </w:r>
      <w:r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常老师</w:t>
      </w:r>
      <w:r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 xml:space="preserve">changqing#mail.tsinghua.edu.cn（发送邮件时请将“#”替换成“@”） </w:t>
      </w:r>
    </w:p>
    <w:p w14:paraId="3C83649E" w14:textId="388C0A00" w:rsidR="00A135D0" w:rsidRPr="00627D82" w:rsidRDefault="00ED5D2E" w:rsidP="00627D82">
      <w:pPr>
        <w:pStyle w:val="a7"/>
        <w:spacing w:before="0" w:beforeAutospacing="0" w:after="0" w:afterAutospacing="0" w:line="560" w:lineRule="exact"/>
        <w:ind w:firstLineChars="200" w:firstLine="562"/>
        <w:rPr>
          <w:rFonts w:ascii="仿宋" w:eastAsia="仿宋" w:hAnsi="仿宋" w:cstheme="minorBidi"/>
          <w:b/>
          <w:color w:val="000000" w:themeColor="text1"/>
          <w:kern w:val="24"/>
          <w:sz w:val="28"/>
          <w:szCs w:val="28"/>
        </w:rPr>
      </w:pPr>
      <w:r w:rsidRPr="00627D82">
        <w:rPr>
          <w:rFonts w:ascii="仿宋" w:eastAsia="仿宋" w:hAnsi="仿宋" w:cstheme="minorBidi" w:hint="eastAsia"/>
          <w:b/>
          <w:color w:val="000000" w:themeColor="text1"/>
          <w:kern w:val="24"/>
          <w:sz w:val="28"/>
          <w:szCs w:val="28"/>
        </w:rPr>
        <w:t>报名方式：</w:t>
      </w:r>
      <w:r w:rsidR="001E49CA" w:rsidRPr="001E49CA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访问</w:t>
      </w:r>
      <w:r w:rsidRPr="001E49CA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链</w:t>
      </w:r>
      <w:r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接</w:t>
      </w:r>
      <w:r w:rsidR="001E49CA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：</w:t>
      </w:r>
      <w:r w:rsidR="00A35C48" w:rsidRPr="00A35C48"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>http://proteinreasearch-e212.mikecrm.com/VTcCzvC</w:t>
      </w:r>
    </w:p>
    <w:p w14:paraId="7E731572" w14:textId="6F6873E5" w:rsidR="00627D82" w:rsidRPr="00A35C48" w:rsidRDefault="00A35C48">
      <w:pPr>
        <w:pStyle w:val="a7"/>
        <w:spacing w:line="560" w:lineRule="exact"/>
        <w:ind w:firstLineChars="200" w:firstLine="480"/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C40FE52" wp14:editId="327D8F4D">
            <wp:simplePos x="0" y="0"/>
            <wp:positionH relativeFrom="column">
              <wp:posOffset>1590675</wp:posOffset>
            </wp:positionH>
            <wp:positionV relativeFrom="paragraph">
              <wp:posOffset>533400</wp:posOffset>
            </wp:positionV>
            <wp:extent cx="1885950" cy="1885950"/>
            <wp:effectExtent l="0" t="0" r="0" b="0"/>
            <wp:wrapTopAndBottom/>
            <wp:docPr id="1" name="图片 1" descr="https://cn.mikecrm.com/ugc_4_a/pub/0y/0y2xpd0i00ebyczvoxjt6ykfa1tns8my/form/qr/VTcCzvC.png?v=proteinreasearch-e212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n.mikecrm.com/ugc_4_a/pub/0y/0y2xpd0i00ebyczvoxjt6ykfa1tns8my/form/qr/VTcCzvC.png?v=proteinreasearch-e212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D5D2E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或扫描二维码</w:t>
      </w:r>
      <w:r w:rsidR="001E49CA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：</w:t>
      </w:r>
    </w:p>
    <w:p w14:paraId="1ADB876A" w14:textId="77777777" w:rsidR="00627D82" w:rsidRPr="00627D82" w:rsidRDefault="00627D82" w:rsidP="00627D82">
      <w:pPr>
        <w:pStyle w:val="a7"/>
        <w:spacing w:line="560" w:lineRule="exact"/>
        <w:ind w:firstLineChars="200" w:firstLine="562"/>
        <w:rPr>
          <w:rFonts w:ascii="仿宋" w:eastAsia="仿宋" w:hAnsi="仿宋" w:cstheme="minorBidi"/>
          <w:b/>
          <w:color w:val="000000" w:themeColor="text1"/>
          <w:kern w:val="24"/>
          <w:sz w:val="28"/>
          <w:szCs w:val="28"/>
        </w:rPr>
      </w:pPr>
      <w:r w:rsidRPr="00627D82">
        <w:rPr>
          <w:rFonts w:ascii="仿宋" w:eastAsia="仿宋" w:hAnsi="仿宋" w:cstheme="minorBidi" w:hint="eastAsia"/>
          <w:b/>
          <w:color w:val="000000" w:themeColor="text1"/>
          <w:kern w:val="24"/>
          <w:sz w:val="28"/>
          <w:szCs w:val="28"/>
        </w:rPr>
        <w:t>备注：</w:t>
      </w:r>
    </w:p>
    <w:p w14:paraId="2EC077D0" w14:textId="28C13949" w:rsidR="00627D82" w:rsidRDefault="00ED5D2E" w:rsidP="00627D82">
      <w:pPr>
        <w:pStyle w:val="a7"/>
        <w:numPr>
          <w:ilvl w:val="3"/>
          <w:numId w:val="1"/>
        </w:numPr>
        <w:spacing w:line="560" w:lineRule="exact"/>
        <w:ind w:left="851" w:hanging="284"/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</w:pPr>
      <w:r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>上机培训请发送邮件报名（场地有限，限5人）。</w:t>
      </w:r>
    </w:p>
    <w:p w14:paraId="7E7B6121" w14:textId="3E18F439" w:rsidR="00B7490E" w:rsidRPr="00B7490E" w:rsidRDefault="00ED5D2E" w:rsidP="00B7490E">
      <w:pPr>
        <w:pStyle w:val="a7"/>
        <w:numPr>
          <w:ilvl w:val="3"/>
          <w:numId w:val="1"/>
        </w:numPr>
        <w:spacing w:line="560" w:lineRule="exact"/>
        <w:ind w:left="851" w:hanging="284"/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</w:pPr>
      <w:r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>报名截止时间</w:t>
      </w:r>
      <w:r w:rsidR="00A35C48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11</w:t>
      </w:r>
      <w:r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>月</w:t>
      </w:r>
      <w:r w:rsidR="00A35C48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4</w:t>
      </w:r>
      <w:r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  <w:t>日17:00，报名截止后通过邮件发送培训链接，请提供准确的电子邮箱地址。</w:t>
      </w:r>
      <w:r>
        <w:rPr>
          <w:rFonts w:ascii="仿宋" w:eastAsia="仿宋" w:hAnsi="仿宋"/>
          <w:sz w:val="28"/>
          <w:szCs w:val="28"/>
        </w:rPr>
        <w:t xml:space="preserve"> </w:t>
      </w:r>
    </w:p>
    <w:p w14:paraId="13B58893" w14:textId="77777777" w:rsidR="00B7490E" w:rsidRDefault="00B7490E" w:rsidP="00B7490E">
      <w:pPr>
        <w:pStyle w:val="a7"/>
        <w:spacing w:line="560" w:lineRule="exact"/>
        <w:ind w:left="851"/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</w:pPr>
    </w:p>
    <w:p w14:paraId="4D13495A" w14:textId="7116866B" w:rsidR="00A135D0" w:rsidRDefault="004A6CEF" w:rsidP="00B7490E">
      <w:pPr>
        <w:pStyle w:val="a7"/>
        <w:spacing w:line="560" w:lineRule="exact"/>
        <w:ind w:left="851"/>
        <w:jc w:val="right"/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</w:pPr>
      <w:r w:rsidRPr="00B7490E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生物样品</w:t>
      </w:r>
      <w:r w:rsidR="00ED5D2E" w:rsidRPr="00B7490E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制备与鉴定平台</w:t>
      </w:r>
    </w:p>
    <w:p w14:paraId="09E5F369" w14:textId="36451AC9" w:rsidR="00A135D0" w:rsidRPr="00B7490E" w:rsidRDefault="00B7490E" w:rsidP="00B7490E">
      <w:pPr>
        <w:pStyle w:val="a7"/>
        <w:spacing w:line="560" w:lineRule="exact"/>
        <w:ind w:left="851"/>
        <w:jc w:val="right"/>
        <w:rPr>
          <w:rFonts w:ascii="仿宋" w:eastAsia="仿宋" w:hAnsi="仿宋" w:cstheme="minorBidi"/>
          <w:color w:val="000000" w:themeColor="text1"/>
          <w:kern w:val="24"/>
          <w:sz w:val="28"/>
          <w:szCs w:val="28"/>
        </w:rPr>
      </w:pPr>
      <w:r w:rsidRPr="00B7490E">
        <w:rPr>
          <w:rFonts w:ascii="仿宋" w:eastAsia="仿宋" w:hAnsi="仿宋" w:cstheme="minorBidi" w:hint="eastAsia"/>
          <w:color w:val="000000" w:themeColor="text1"/>
          <w:kern w:val="24"/>
          <w:sz w:val="28"/>
          <w:szCs w:val="28"/>
        </w:rPr>
        <w:t>蛋白质研究技术中心</w:t>
      </w:r>
    </w:p>
    <w:sectPr w:rsidR="00A135D0" w:rsidRPr="00B749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1E7136" w14:textId="77777777" w:rsidR="00844E07" w:rsidRDefault="00844E07" w:rsidP="004A6CEF">
      <w:r>
        <w:separator/>
      </w:r>
    </w:p>
  </w:endnote>
  <w:endnote w:type="continuationSeparator" w:id="0">
    <w:p w14:paraId="5FE1D404" w14:textId="77777777" w:rsidR="00844E07" w:rsidRDefault="00844E07" w:rsidP="004A6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B1DB29" w14:textId="77777777" w:rsidR="00844E07" w:rsidRDefault="00844E07" w:rsidP="004A6CEF">
      <w:r>
        <w:separator/>
      </w:r>
    </w:p>
  </w:footnote>
  <w:footnote w:type="continuationSeparator" w:id="0">
    <w:p w14:paraId="67993F30" w14:textId="77777777" w:rsidR="00844E07" w:rsidRDefault="00844E07" w:rsidP="004A6C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5920E5"/>
    <w:multiLevelType w:val="hybridMultilevel"/>
    <w:tmpl w:val="999C74C8"/>
    <w:lvl w:ilvl="0" w:tplc="8C984050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 w15:restartNumberingAfterBreak="0">
    <w:nsid w:val="33075792"/>
    <w:multiLevelType w:val="hybridMultilevel"/>
    <w:tmpl w:val="A4CA6614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 w15:restartNumberingAfterBreak="0">
    <w:nsid w:val="3B462862"/>
    <w:multiLevelType w:val="multilevel"/>
    <w:tmpl w:val="1D3AA83E"/>
    <w:lvl w:ilvl="0">
      <w:start w:val="1"/>
      <w:numFmt w:val="decimal"/>
      <w:lvlText w:val="%1."/>
      <w:lvlJc w:val="left"/>
      <w:pPr>
        <w:ind w:left="920" w:hanging="360"/>
      </w:pPr>
      <w:rPr>
        <w:rFonts w:cstheme="minorBidi" w:hint="default"/>
        <w:color w:val="000000" w:themeColor="text1"/>
      </w:rPr>
    </w:lvl>
    <w:lvl w:ilvl="1">
      <w:start w:val="1"/>
      <w:numFmt w:val="lowerLetter"/>
      <w:lvlText w:val="%2)"/>
      <w:lvlJc w:val="left"/>
      <w:pPr>
        <w:ind w:left="1440" w:hanging="440"/>
      </w:pPr>
    </w:lvl>
    <w:lvl w:ilvl="2">
      <w:start w:val="1"/>
      <w:numFmt w:val="lowerRoman"/>
      <w:lvlText w:val="%3."/>
      <w:lvlJc w:val="right"/>
      <w:pPr>
        <w:ind w:left="1880" w:hanging="440"/>
      </w:pPr>
    </w:lvl>
    <w:lvl w:ilvl="3">
      <w:start w:val="1"/>
      <w:numFmt w:val="decimal"/>
      <w:lvlText w:val="%4."/>
      <w:lvlJc w:val="left"/>
      <w:pPr>
        <w:ind w:left="2320" w:hanging="440"/>
      </w:pPr>
      <w:rPr>
        <w:rFonts w:ascii="仿宋" w:eastAsia="仿宋" w:hAnsi="仿宋" w:cstheme="minorBidi"/>
      </w:rPr>
    </w:lvl>
    <w:lvl w:ilvl="4">
      <w:start w:val="1"/>
      <w:numFmt w:val="lowerLetter"/>
      <w:lvlText w:val="%5)"/>
      <w:lvlJc w:val="left"/>
      <w:pPr>
        <w:ind w:left="2760" w:hanging="440"/>
      </w:pPr>
    </w:lvl>
    <w:lvl w:ilvl="5">
      <w:start w:val="1"/>
      <w:numFmt w:val="lowerRoman"/>
      <w:lvlText w:val="%6."/>
      <w:lvlJc w:val="right"/>
      <w:pPr>
        <w:ind w:left="3200" w:hanging="440"/>
      </w:pPr>
    </w:lvl>
    <w:lvl w:ilvl="6">
      <w:start w:val="1"/>
      <w:numFmt w:val="decimal"/>
      <w:lvlText w:val="%7."/>
      <w:lvlJc w:val="left"/>
      <w:pPr>
        <w:ind w:left="3640" w:hanging="440"/>
      </w:pPr>
    </w:lvl>
    <w:lvl w:ilvl="7">
      <w:start w:val="1"/>
      <w:numFmt w:val="lowerLetter"/>
      <w:lvlText w:val="%8)"/>
      <w:lvlJc w:val="left"/>
      <w:pPr>
        <w:ind w:left="4080" w:hanging="440"/>
      </w:pPr>
    </w:lvl>
    <w:lvl w:ilvl="8">
      <w:start w:val="1"/>
      <w:numFmt w:val="lowerRoman"/>
      <w:lvlText w:val="%9."/>
      <w:lvlJc w:val="right"/>
      <w:pPr>
        <w:ind w:left="4520" w:hanging="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WVhM2ZmZDQ1M2VhMTYwYTA2ODJiMDY4M2IxYzc3MzUifQ=="/>
  </w:docVars>
  <w:rsids>
    <w:rsidRoot w:val="00EC40E5"/>
    <w:rsid w:val="00012EA5"/>
    <w:rsid w:val="000677F7"/>
    <w:rsid w:val="00073AD9"/>
    <w:rsid w:val="00092743"/>
    <w:rsid w:val="00120BC8"/>
    <w:rsid w:val="001601E1"/>
    <w:rsid w:val="00186BF0"/>
    <w:rsid w:val="001D5722"/>
    <w:rsid w:val="001E49CA"/>
    <w:rsid w:val="00267331"/>
    <w:rsid w:val="004A6CEF"/>
    <w:rsid w:val="004F3FA2"/>
    <w:rsid w:val="00576DE5"/>
    <w:rsid w:val="00627D82"/>
    <w:rsid w:val="0064270A"/>
    <w:rsid w:val="0065492A"/>
    <w:rsid w:val="00783004"/>
    <w:rsid w:val="00844E07"/>
    <w:rsid w:val="00922360"/>
    <w:rsid w:val="00943F21"/>
    <w:rsid w:val="00A135D0"/>
    <w:rsid w:val="00A35C48"/>
    <w:rsid w:val="00AF78D9"/>
    <w:rsid w:val="00B36C0B"/>
    <w:rsid w:val="00B7490E"/>
    <w:rsid w:val="00B752B1"/>
    <w:rsid w:val="00C3230D"/>
    <w:rsid w:val="00C5466A"/>
    <w:rsid w:val="00CA20DB"/>
    <w:rsid w:val="00CD48A0"/>
    <w:rsid w:val="00EC40E5"/>
    <w:rsid w:val="00ED5D2E"/>
    <w:rsid w:val="00F36A39"/>
    <w:rsid w:val="00F56C87"/>
    <w:rsid w:val="00FF4202"/>
    <w:rsid w:val="01993D60"/>
    <w:rsid w:val="02901328"/>
    <w:rsid w:val="03E77005"/>
    <w:rsid w:val="04F05A45"/>
    <w:rsid w:val="05571F68"/>
    <w:rsid w:val="063876A4"/>
    <w:rsid w:val="06E57FD6"/>
    <w:rsid w:val="074107DA"/>
    <w:rsid w:val="07EA0493"/>
    <w:rsid w:val="08821D75"/>
    <w:rsid w:val="08D833C0"/>
    <w:rsid w:val="09526C19"/>
    <w:rsid w:val="0958167C"/>
    <w:rsid w:val="09D403DB"/>
    <w:rsid w:val="0AF02C43"/>
    <w:rsid w:val="0B5D7BAD"/>
    <w:rsid w:val="0CE60D38"/>
    <w:rsid w:val="0D0C188A"/>
    <w:rsid w:val="0D38267F"/>
    <w:rsid w:val="0EA969AA"/>
    <w:rsid w:val="0FF07241"/>
    <w:rsid w:val="10F1736F"/>
    <w:rsid w:val="110D797F"/>
    <w:rsid w:val="11270A41"/>
    <w:rsid w:val="11467595"/>
    <w:rsid w:val="12086AC4"/>
    <w:rsid w:val="123D6E58"/>
    <w:rsid w:val="134F24D1"/>
    <w:rsid w:val="14CA0061"/>
    <w:rsid w:val="15595889"/>
    <w:rsid w:val="156C55BC"/>
    <w:rsid w:val="15A90C39"/>
    <w:rsid w:val="15DA2525"/>
    <w:rsid w:val="166E0EC0"/>
    <w:rsid w:val="16B74615"/>
    <w:rsid w:val="16DF3B6C"/>
    <w:rsid w:val="17400AAE"/>
    <w:rsid w:val="1821268E"/>
    <w:rsid w:val="183121A5"/>
    <w:rsid w:val="188609E2"/>
    <w:rsid w:val="18E5190D"/>
    <w:rsid w:val="1A3B555D"/>
    <w:rsid w:val="1B564CE8"/>
    <w:rsid w:val="1C362480"/>
    <w:rsid w:val="1D3A6989"/>
    <w:rsid w:val="1DBA55BA"/>
    <w:rsid w:val="1EDC730E"/>
    <w:rsid w:val="1F2760B0"/>
    <w:rsid w:val="1F5350F7"/>
    <w:rsid w:val="1F941997"/>
    <w:rsid w:val="20F87D04"/>
    <w:rsid w:val="212136FE"/>
    <w:rsid w:val="212B00D9"/>
    <w:rsid w:val="21A8797C"/>
    <w:rsid w:val="24213A15"/>
    <w:rsid w:val="247955FF"/>
    <w:rsid w:val="24A81A41"/>
    <w:rsid w:val="25BF7042"/>
    <w:rsid w:val="26964247"/>
    <w:rsid w:val="26BC7A25"/>
    <w:rsid w:val="26C64400"/>
    <w:rsid w:val="26EB3E67"/>
    <w:rsid w:val="27054F28"/>
    <w:rsid w:val="28040AB4"/>
    <w:rsid w:val="29657F00"/>
    <w:rsid w:val="2A0776C6"/>
    <w:rsid w:val="2C4E1120"/>
    <w:rsid w:val="2C934D84"/>
    <w:rsid w:val="2DBA2F11"/>
    <w:rsid w:val="2E440A2C"/>
    <w:rsid w:val="2E7B1F74"/>
    <w:rsid w:val="2E890985"/>
    <w:rsid w:val="2EF73CF0"/>
    <w:rsid w:val="30CC4D09"/>
    <w:rsid w:val="311A1F18"/>
    <w:rsid w:val="33664FA1"/>
    <w:rsid w:val="339905EB"/>
    <w:rsid w:val="35F04FF6"/>
    <w:rsid w:val="36032F7B"/>
    <w:rsid w:val="3659698D"/>
    <w:rsid w:val="373F6235"/>
    <w:rsid w:val="38A30A45"/>
    <w:rsid w:val="38C033A5"/>
    <w:rsid w:val="3BBD1E1E"/>
    <w:rsid w:val="3C096E11"/>
    <w:rsid w:val="3C5E715D"/>
    <w:rsid w:val="3CE753A4"/>
    <w:rsid w:val="3D0F2205"/>
    <w:rsid w:val="3E0B6E71"/>
    <w:rsid w:val="3EF6569A"/>
    <w:rsid w:val="3FF73B50"/>
    <w:rsid w:val="405F34A4"/>
    <w:rsid w:val="413C37E5"/>
    <w:rsid w:val="41CA2B9F"/>
    <w:rsid w:val="433549F1"/>
    <w:rsid w:val="448E6105"/>
    <w:rsid w:val="44A41DCD"/>
    <w:rsid w:val="451516AF"/>
    <w:rsid w:val="457277D5"/>
    <w:rsid w:val="45E2495B"/>
    <w:rsid w:val="45F621B4"/>
    <w:rsid w:val="460D4D3D"/>
    <w:rsid w:val="469A3487"/>
    <w:rsid w:val="47462CC7"/>
    <w:rsid w:val="47E26E94"/>
    <w:rsid w:val="47F170D7"/>
    <w:rsid w:val="47F941DE"/>
    <w:rsid w:val="48735D3E"/>
    <w:rsid w:val="489B7043"/>
    <w:rsid w:val="48B30830"/>
    <w:rsid w:val="49415E3C"/>
    <w:rsid w:val="499D5CCD"/>
    <w:rsid w:val="4B2652EA"/>
    <w:rsid w:val="4B7C2383"/>
    <w:rsid w:val="4BBD5522"/>
    <w:rsid w:val="4BC0573E"/>
    <w:rsid w:val="4C43011D"/>
    <w:rsid w:val="4CE52F83"/>
    <w:rsid w:val="4E10402F"/>
    <w:rsid w:val="4E1C6E78"/>
    <w:rsid w:val="4E683E6B"/>
    <w:rsid w:val="4EF456FF"/>
    <w:rsid w:val="4F1F277C"/>
    <w:rsid w:val="500E27F0"/>
    <w:rsid w:val="50AA42C7"/>
    <w:rsid w:val="51752A26"/>
    <w:rsid w:val="52043EAB"/>
    <w:rsid w:val="544F3B03"/>
    <w:rsid w:val="5452714F"/>
    <w:rsid w:val="54774E08"/>
    <w:rsid w:val="559317CE"/>
    <w:rsid w:val="56660C90"/>
    <w:rsid w:val="56DF205A"/>
    <w:rsid w:val="56E20EE6"/>
    <w:rsid w:val="56FC7846"/>
    <w:rsid w:val="57233025"/>
    <w:rsid w:val="57631674"/>
    <w:rsid w:val="589F0489"/>
    <w:rsid w:val="5A296BA4"/>
    <w:rsid w:val="5B865931"/>
    <w:rsid w:val="5B920779"/>
    <w:rsid w:val="5C7027FB"/>
    <w:rsid w:val="5D3A352A"/>
    <w:rsid w:val="5D804D2D"/>
    <w:rsid w:val="5DAD3649"/>
    <w:rsid w:val="5DED5622"/>
    <w:rsid w:val="5E1E62F4"/>
    <w:rsid w:val="5EA20CD3"/>
    <w:rsid w:val="60025ECE"/>
    <w:rsid w:val="61BF394A"/>
    <w:rsid w:val="625745CF"/>
    <w:rsid w:val="626D784A"/>
    <w:rsid w:val="630C0E11"/>
    <w:rsid w:val="63C17E4E"/>
    <w:rsid w:val="63F21DB5"/>
    <w:rsid w:val="643222AA"/>
    <w:rsid w:val="657A73F9"/>
    <w:rsid w:val="65A417D5"/>
    <w:rsid w:val="66044022"/>
    <w:rsid w:val="67362901"/>
    <w:rsid w:val="67450685"/>
    <w:rsid w:val="684072F6"/>
    <w:rsid w:val="68ED6FEF"/>
    <w:rsid w:val="696E0130"/>
    <w:rsid w:val="69765236"/>
    <w:rsid w:val="6A5F6079"/>
    <w:rsid w:val="6A813E93"/>
    <w:rsid w:val="6C6D2921"/>
    <w:rsid w:val="6CA16A6E"/>
    <w:rsid w:val="6CFA7F2C"/>
    <w:rsid w:val="6DAF0D17"/>
    <w:rsid w:val="6E064C9F"/>
    <w:rsid w:val="6E2F3C06"/>
    <w:rsid w:val="6FB6774A"/>
    <w:rsid w:val="70335C2F"/>
    <w:rsid w:val="71687B5B"/>
    <w:rsid w:val="718F6E95"/>
    <w:rsid w:val="723F4D5F"/>
    <w:rsid w:val="72477770"/>
    <w:rsid w:val="72800ED4"/>
    <w:rsid w:val="73214465"/>
    <w:rsid w:val="742C30C1"/>
    <w:rsid w:val="75127457"/>
    <w:rsid w:val="7516167C"/>
    <w:rsid w:val="75287F04"/>
    <w:rsid w:val="75436915"/>
    <w:rsid w:val="757A4300"/>
    <w:rsid w:val="757C5983"/>
    <w:rsid w:val="759C4277"/>
    <w:rsid w:val="78540E39"/>
    <w:rsid w:val="798E2128"/>
    <w:rsid w:val="7C6D071B"/>
    <w:rsid w:val="7CE64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48B9C9F"/>
  <w15:docId w15:val="{F9BA4136-D9F9-423A-8EDE-11EA57181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632</Words>
  <Characters>801</Characters>
  <Application>Microsoft Office Word</Application>
  <DocSecurity>0</DocSecurity>
  <Lines>38</Lines>
  <Paragraphs>24</Paragraphs>
  <ScaleCrop>false</ScaleCrop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chang qing</dc:creator>
  <cp:lastModifiedBy>赵君霞</cp:lastModifiedBy>
  <cp:revision>9</cp:revision>
  <dcterms:created xsi:type="dcterms:W3CDTF">2024-06-14T06:10:00Z</dcterms:created>
  <dcterms:modified xsi:type="dcterms:W3CDTF">2024-10-28T09:09:00Z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1192B3C602C04BFABB80CCB11D5DDC5A_12</vt:lpwstr>
  </property>
  <property fmtid="{D5CDD505-2E9C-101B-9397-08002B2CF9AE}" pid="4" name="GrammarlyDocumentId">
    <vt:lpwstr>e182172843312c5fc647ea5983b1a159de58a8edee7a77e283463971edfdef16</vt:lpwstr>
  </property>
</Properties>
</file>